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A2FF" w14:textId="77777777" w:rsidR="00D87A9D" w:rsidRDefault="00D87A9D">
      <w:pPr>
        <w:pStyle w:val="DidefaultA"/>
        <w:spacing w:before="0" w:line="240" w:lineRule="auto"/>
        <w:jc w:val="both"/>
        <w:rPr>
          <w:rFonts w:ascii="Tahoma" w:hAnsi="Tahoma"/>
          <w:b/>
          <w:bCs/>
          <w:color w:val="5FA137"/>
          <w:sz w:val="40"/>
          <w:szCs w:val="40"/>
          <w:u w:color="5FA137"/>
        </w:rPr>
      </w:pPr>
    </w:p>
    <w:p w14:paraId="61770EF7" w14:textId="77777777" w:rsidR="00D87A9D" w:rsidRDefault="00D87A9D">
      <w:pPr>
        <w:pStyle w:val="DidefaultA"/>
        <w:spacing w:before="0" w:line="240" w:lineRule="auto"/>
        <w:jc w:val="both"/>
        <w:rPr>
          <w:rFonts w:ascii="Tahoma" w:hAnsi="Tahoma"/>
          <w:b/>
          <w:bCs/>
          <w:color w:val="5FA137"/>
          <w:sz w:val="40"/>
          <w:szCs w:val="40"/>
          <w:u w:color="5FA137"/>
        </w:rPr>
      </w:pPr>
    </w:p>
    <w:p w14:paraId="2F85FD29" w14:textId="77777777" w:rsidR="00D87A9D" w:rsidRDefault="00D87A9D">
      <w:pPr>
        <w:pStyle w:val="CorpoA"/>
      </w:pPr>
    </w:p>
    <w:p w14:paraId="424DE928" w14:textId="77777777" w:rsidR="00D87A9D" w:rsidRDefault="00D87A9D">
      <w:pPr>
        <w:pStyle w:val="CorpoA"/>
      </w:pPr>
    </w:p>
    <w:p w14:paraId="41F68683" w14:textId="77777777" w:rsidR="00D87A9D" w:rsidRDefault="00000000">
      <w:pPr>
        <w:pStyle w:val="CorpoA"/>
        <w:rPr>
          <w:rFonts w:ascii="Raleway SemiBold" w:eastAsia="Raleway SemiBold" w:hAnsi="Raleway SemiBold" w:cs="Raleway SemiBold"/>
          <w:color w:val="5FA137"/>
          <w:sz w:val="48"/>
          <w:szCs w:val="48"/>
          <w:u w:color="5FA137"/>
        </w:rPr>
      </w:pPr>
      <w:r>
        <w:rPr>
          <w:rFonts w:ascii="Raleway SemiBold" w:hAnsi="Raleway SemiBold"/>
          <w:color w:val="5FA137"/>
          <w:sz w:val="42"/>
          <w:szCs w:val="42"/>
          <w:u w:color="5FA137"/>
        </w:rPr>
        <w:t>Urban Award 202</w:t>
      </w:r>
      <w:r w:rsidR="003F7070">
        <w:rPr>
          <w:rFonts w:ascii="Raleway SemiBold" w:hAnsi="Raleway SemiBold"/>
          <w:color w:val="5FA137"/>
          <w:sz w:val="42"/>
          <w:szCs w:val="42"/>
          <w:u w:color="5FA137"/>
        </w:rPr>
        <w:t>5</w:t>
      </w:r>
      <w:r>
        <w:rPr>
          <w:rFonts w:ascii="Raleway SemiBold" w:hAnsi="Raleway SemiBold"/>
          <w:color w:val="5FA137"/>
          <w:sz w:val="42"/>
          <w:szCs w:val="42"/>
          <w:u w:color="5FA137"/>
        </w:rPr>
        <w:t xml:space="preserve"> </w:t>
      </w:r>
      <w:r>
        <w:rPr>
          <w:rFonts w:ascii="Raleway SemiBold" w:eastAsia="Raleway SemiBold" w:hAnsi="Raleway SemiBold" w:cs="Raleway SemiBold"/>
          <w:noProof/>
          <w:color w:val="5FA137"/>
          <w:sz w:val="42"/>
          <w:szCs w:val="42"/>
          <w:u w:color="5FA137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E12F3BC" wp14:editId="281D3A68">
                <wp:simplePos x="0" y="0"/>
                <wp:positionH relativeFrom="page">
                  <wp:posOffset>732789</wp:posOffset>
                </wp:positionH>
                <wp:positionV relativeFrom="line">
                  <wp:posOffset>311639</wp:posOffset>
                </wp:positionV>
                <wp:extent cx="5922646" cy="0"/>
                <wp:effectExtent l="0" t="0" r="0" b="0"/>
                <wp:wrapTopAndBottom distT="152400" distB="152400"/>
                <wp:docPr id="1073741826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53535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7.7pt;margin-top:24.5pt;width:466.4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535353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29932768" w14:textId="77777777" w:rsidR="00D87A9D" w:rsidRDefault="00000000">
      <w:pPr>
        <w:pStyle w:val="CorpoA"/>
        <w:rPr>
          <w:color w:val="5FA137"/>
          <w:sz w:val="26"/>
          <w:szCs w:val="26"/>
          <w:u w:color="5FA137"/>
        </w:rPr>
      </w:pPr>
      <w:r>
        <w:rPr>
          <w:color w:val="5FA137"/>
          <w:sz w:val="26"/>
          <w:szCs w:val="26"/>
          <w:u w:color="5FA137"/>
        </w:rPr>
        <w:t xml:space="preserve"> </w:t>
      </w:r>
    </w:p>
    <w:p w14:paraId="0D5B9621" w14:textId="77777777" w:rsidR="00D87A9D" w:rsidRDefault="00000000">
      <w:pPr>
        <w:pStyle w:val="CorpoA"/>
        <w:rPr>
          <w:rFonts w:ascii="Raleway SemiBold" w:eastAsia="Raleway SemiBold" w:hAnsi="Raleway SemiBold" w:cs="Raleway SemiBold"/>
          <w:color w:val="5FA137"/>
          <w:sz w:val="30"/>
          <w:szCs w:val="30"/>
          <w:u w:color="5FA137"/>
        </w:rPr>
      </w:pPr>
      <w:proofErr w:type="gramStart"/>
      <w:r>
        <w:rPr>
          <w:rFonts w:ascii="Raleway SemiBold" w:hAnsi="Raleway SemiBold"/>
          <w:color w:val="5FA137"/>
          <w:sz w:val="30"/>
          <w:szCs w:val="30"/>
          <w:u w:color="5FA137"/>
        </w:rPr>
        <w:t>Regolamento  -</w:t>
      </w:r>
      <w:proofErr w:type="gramEnd"/>
      <w:r>
        <w:rPr>
          <w:rFonts w:ascii="Raleway SemiBold" w:hAnsi="Raleway SemiBold"/>
          <w:color w:val="5FA137"/>
          <w:sz w:val="30"/>
          <w:szCs w:val="30"/>
          <w:u w:color="5FA137"/>
        </w:rPr>
        <w:t xml:space="preserve"> </w:t>
      </w:r>
      <w:proofErr w:type="spellStart"/>
      <w:r>
        <w:rPr>
          <w:rFonts w:ascii="Raleway SemiBold" w:hAnsi="Raleway SemiBold"/>
          <w:color w:val="5FA137"/>
          <w:sz w:val="30"/>
          <w:szCs w:val="30"/>
          <w:u w:color="5FA137"/>
        </w:rPr>
        <w:t>Reason</w:t>
      </w:r>
      <w:proofErr w:type="spellEnd"/>
      <w:r>
        <w:rPr>
          <w:rFonts w:ascii="Raleway SemiBold" w:hAnsi="Raleway SemiBold"/>
          <w:color w:val="5FA137"/>
          <w:sz w:val="30"/>
          <w:szCs w:val="30"/>
          <w:u w:color="5FA137"/>
        </w:rPr>
        <w:t xml:space="preserve"> </w:t>
      </w:r>
      <w:proofErr w:type="spellStart"/>
      <w:r>
        <w:rPr>
          <w:rFonts w:ascii="Raleway SemiBold" w:hAnsi="Raleway SemiBold"/>
          <w:color w:val="5FA137"/>
          <w:sz w:val="30"/>
          <w:szCs w:val="30"/>
          <w:u w:color="5FA137"/>
        </w:rPr>
        <w:t>Why</w:t>
      </w:r>
      <w:proofErr w:type="spellEnd"/>
    </w:p>
    <w:p w14:paraId="0D9B1F32" w14:textId="77777777" w:rsidR="00D87A9D" w:rsidRDefault="00000000">
      <w:pPr>
        <w:pStyle w:val="CorpoA"/>
        <w:rPr>
          <w:rFonts w:ascii="Raleway Medium" w:eastAsia="Raleway Medium" w:hAnsi="Raleway Medium" w:cs="Raleway Medium"/>
          <w:i/>
          <w:iCs/>
          <w:color w:val="535353"/>
          <w:sz w:val="24"/>
          <w:szCs w:val="24"/>
          <w:u w:color="535353"/>
        </w:rPr>
      </w:pPr>
      <w:r>
        <w:rPr>
          <w:rFonts w:ascii="Arial Unicode MS" w:hAnsi="Arial Unicode MS"/>
          <w:color w:val="535353"/>
          <w:sz w:val="24"/>
          <w:szCs w:val="24"/>
          <w:u w:color="535353"/>
          <w:rtl/>
          <w:lang w:val="ar-SA"/>
        </w:rPr>
        <w:t>“</w:t>
      </w:r>
      <w:r>
        <w:rPr>
          <w:rFonts w:ascii="Raleway Medium" w:eastAsia="Raleway Medium" w:hAnsi="Raleway Medium" w:cs="Raleway Medium"/>
          <w:i/>
          <w:iCs/>
          <w:color w:val="535353"/>
          <w:sz w:val="24"/>
          <w:szCs w:val="24"/>
          <w:u w:color="535353"/>
        </w:rPr>
        <w:t xml:space="preserve">La bicicletta permette alla gente di creare un nuovo rapporto tra il proprio spazio </w:t>
      </w:r>
    </w:p>
    <w:p w14:paraId="13088547" w14:textId="77777777" w:rsidR="00D87A9D" w:rsidRDefault="00000000">
      <w:pPr>
        <w:pStyle w:val="CorpoA"/>
        <w:rPr>
          <w:rFonts w:ascii="Raleway Medium" w:eastAsia="Raleway Medium" w:hAnsi="Raleway Medium" w:cs="Raleway Medium"/>
          <w:i/>
          <w:iCs/>
          <w:color w:val="535353"/>
          <w:sz w:val="24"/>
          <w:szCs w:val="24"/>
          <w:u w:color="535353"/>
        </w:rPr>
      </w:pPr>
      <w:r>
        <w:rPr>
          <w:rFonts w:ascii="Raleway Medium" w:eastAsia="Raleway Medium" w:hAnsi="Raleway Medium" w:cs="Raleway Medium"/>
          <w:i/>
          <w:iCs/>
          <w:color w:val="535353"/>
          <w:sz w:val="24"/>
          <w:szCs w:val="24"/>
          <w:u w:color="535353"/>
        </w:rPr>
        <w:t>ed il proprio tempo, tra il proprio territorio e le pulsazioni del proprio essere, senza distruggere l</w:t>
      </w:r>
      <w:r>
        <w:rPr>
          <w:rFonts w:ascii="Arial Unicode MS" w:hAnsi="Arial Unicode MS"/>
          <w:color w:val="535353"/>
          <w:sz w:val="24"/>
          <w:szCs w:val="24"/>
          <w:u w:color="535353"/>
          <w:rtl/>
          <w:lang w:val="ar-SA"/>
        </w:rPr>
        <w:t>’</w:t>
      </w:r>
      <w:r>
        <w:rPr>
          <w:rFonts w:ascii="Raleway Medium" w:eastAsia="Raleway Medium" w:hAnsi="Raleway Medium" w:cs="Raleway Medium"/>
          <w:i/>
          <w:iCs/>
          <w:color w:val="535353"/>
          <w:sz w:val="24"/>
          <w:szCs w:val="24"/>
          <w:u w:color="535353"/>
        </w:rPr>
        <w:t xml:space="preserve">equilibrio </w:t>
      </w:r>
      <w:proofErr w:type="gramStart"/>
      <w:r>
        <w:rPr>
          <w:rFonts w:ascii="Raleway Medium" w:eastAsia="Raleway Medium" w:hAnsi="Raleway Medium" w:cs="Raleway Medium"/>
          <w:i/>
          <w:iCs/>
          <w:color w:val="535353"/>
          <w:sz w:val="24"/>
          <w:szCs w:val="24"/>
          <w:u w:color="535353"/>
        </w:rPr>
        <w:t>ereditato</w:t>
      </w:r>
      <w:r>
        <w:rPr>
          <w:rFonts w:ascii="Arial Unicode MS" w:hAnsi="Arial Unicode MS"/>
          <w:color w:val="535353"/>
          <w:sz w:val="24"/>
          <w:szCs w:val="24"/>
          <w:u w:color="535353"/>
          <w:rtl/>
          <w:lang w:val="ar-SA"/>
        </w:rPr>
        <w:t>“</w:t>
      </w:r>
      <w:proofErr w:type="gramEnd"/>
      <w:r>
        <w:rPr>
          <w:rFonts w:ascii="Raleway Medium" w:eastAsia="Raleway Medium" w:hAnsi="Raleway Medium" w:cs="Raleway Medium"/>
          <w:i/>
          <w:iCs/>
          <w:color w:val="535353"/>
          <w:sz w:val="24"/>
          <w:szCs w:val="24"/>
          <w:u w:color="535353"/>
        </w:rPr>
        <w:t>.</w:t>
      </w:r>
    </w:p>
    <w:p w14:paraId="48EDAC8A" w14:textId="77777777" w:rsidR="00D87A9D" w:rsidRDefault="00D87A9D">
      <w:pPr>
        <w:pStyle w:val="Corpo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</w:p>
    <w:p w14:paraId="6101095D" w14:textId="77777777" w:rsidR="00D87A9D" w:rsidRDefault="00000000">
      <w:pPr>
        <w:pStyle w:val="CorpoA"/>
        <w:rPr>
          <w:rFonts w:ascii="Raleway Medium" w:eastAsia="Raleway Medium" w:hAnsi="Raleway Medium" w:cs="Raleway Medium"/>
          <w:i/>
          <w:iCs/>
          <w:color w:val="535353"/>
          <w:sz w:val="24"/>
          <w:szCs w:val="24"/>
          <w:u w:color="535353"/>
        </w:rPr>
      </w:pPr>
      <w:r>
        <w:rPr>
          <w:rFonts w:ascii="Raleway Medium" w:eastAsia="Raleway Medium" w:hAnsi="Raleway Medium" w:cs="Raleway Medium"/>
          <w:i/>
          <w:iCs/>
          <w:color w:val="535353"/>
          <w:sz w:val="24"/>
          <w:szCs w:val="24"/>
          <w:u w:color="535353"/>
        </w:rPr>
        <w:t xml:space="preserve">Così Ivan Illich </w:t>
      </w:r>
      <w:proofErr w:type="spellStart"/>
      <w:r>
        <w:rPr>
          <w:rFonts w:ascii="Raleway Medium" w:eastAsia="Raleway Medium" w:hAnsi="Raleway Medium" w:cs="Raleway Medium"/>
          <w:i/>
          <w:iCs/>
          <w:color w:val="535353"/>
          <w:sz w:val="24"/>
          <w:szCs w:val="24"/>
          <w:u w:color="535353"/>
        </w:rPr>
        <w:t>nell</w:t>
      </w:r>
      <w:proofErr w:type="spellEnd"/>
      <w:proofErr w:type="gramStart"/>
      <w:r>
        <w:rPr>
          <w:rFonts w:ascii="Arial Unicode MS" w:hAnsi="Arial Unicode MS"/>
          <w:color w:val="535353"/>
          <w:sz w:val="24"/>
          <w:szCs w:val="24"/>
          <w:u w:color="535353"/>
          <w:rtl/>
          <w:lang w:val="ar-SA"/>
        </w:rPr>
        <w:t>’ ”</w:t>
      </w:r>
      <w:r>
        <w:rPr>
          <w:rFonts w:ascii="Raleway Medium" w:eastAsia="Raleway Medium" w:hAnsi="Raleway Medium" w:cs="Raleway Medium"/>
          <w:i/>
          <w:iCs/>
          <w:color w:val="535353"/>
          <w:sz w:val="24"/>
          <w:szCs w:val="24"/>
          <w:u w:color="535353"/>
        </w:rPr>
        <w:t>Elogio</w:t>
      </w:r>
      <w:proofErr w:type="gramEnd"/>
      <w:r>
        <w:rPr>
          <w:rFonts w:ascii="Raleway Medium" w:eastAsia="Raleway Medium" w:hAnsi="Raleway Medium" w:cs="Raleway Medium"/>
          <w:i/>
          <w:iCs/>
          <w:color w:val="535353"/>
          <w:sz w:val="24"/>
          <w:szCs w:val="24"/>
          <w:u w:color="535353"/>
        </w:rPr>
        <w:t xml:space="preserve"> della bicicletta”.</w:t>
      </w:r>
    </w:p>
    <w:p w14:paraId="7FD12FD0" w14:textId="77777777" w:rsidR="00D87A9D" w:rsidRDefault="00D87A9D">
      <w:pPr>
        <w:pStyle w:val="Corpo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</w:p>
    <w:p w14:paraId="17244882" w14:textId="77777777" w:rsidR="00D87A9D" w:rsidRDefault="00000000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  <w:r>
        <w:rPr>
          <w:rFonts w:ascii="Raleway Medium" w:hAnsi="Raleway Medium"/>
          <w:color w:val="5E5E5E"/>
          <w:u w:color="5E5E5E"/>
          <w:shd w:val="clear" w:color="auto" w:fill="FFFFFF"/>
        </w:rPr>
        <w:t>La bicicletta è un modo di vivere, socializzare, includere il viaggio nel paesaggio, recuperare la misura del tempo e dello spazio; è in sintesi, uno dei mezzi di locomozione più emozionanti ed efficaci e potrebbe essere alla portata di tutti.</w:t>
      </w:r>
    </w:p>
    <w:p w14:paraId="65FE6623" w14:textId="77777777" w:rsidR="00D87A9D" w:rsidRDefault="00000000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  <w:r>
        <w:rPr>
          <w:rFonts w:ascii="Raleway Medium" w:hAnsi="Raleway Medium"/>
          <w:color w:val="5E5E5E"/>
          <w:u w:color="5E5E5E"/>
          <w:shd w:val="clear" w:color="auto" w:fill="FFFFFF"/>
        </w:rPr>
        <w:t>Essa è sinonimo di libertà: affida e commisura il viaggio, alle gambe di chi pedala.</w:t>
      </w:r>
    </w:p>
    <w:p w14:paraId="6BA12E6B" w14:textId="77777777" w:rsidR="00D87A9D" w:rsidRDefault="00000000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  <w:r>
        <w:rPr>
          <w:rFonts w:ascii="Raleway Medium" w:hAnsi="Raleway Medium"/>
          <w:color w:val="5E5E5E"/>
          <w:u w:color="5E5E5E"/>
          <w:shd w:val="clear" w:color="auto" w:fill="FFFFFF"/>
        </w:rPr>
        <w:t>L</w:t>
      </w:r>
      <w:r>
        <w:rPr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Fonts w:ascii="Raleway Medium" w:hAnsi="Raleway Medium"/>
          <w:color w:val="5E5E5E"/>
          <w:u w:color="5E5E5E"/>
          <w:shd w:val="clear" w:color="auto" w:fill="FFFFFF"/>
        </w:rPr>
        <w:t>Italia è bella in ogni suo angolo, le nostre città potrebbero essere visitate agevolmente a piedi o in bicicletta, se solo venissero create le condizioni per farlo, senza rischi. L</w:t>
      </w:r>
      <w:r>
        <w:rPr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Fonts w:ascii="Raleway Medium" w:hAnsi="Raleway Medium"/>
          <w:color w:val="5E5E5E"/>
          <w:u w:color="5E5E5E"/>
          <w:shd w:val="clear" w:color="auto" w:fill="FFFFFF"/>
        </w:rPr>
        <w:t xml:space="preserve">Urban Award nasce proprio </w:t>
      </w:r>
      <w:proofErr w:type="spellStart"/>
      <w:r>
        <w:rPr>
          <w:rFonts w:ascii="Raleway Medium" w:hAnsi="Raleway Medium"/>
          <w:color w:val="5E5E5E"/>
          <w:u w:color="5E5E5E"/>
          <w:shd w:val="clear" w:color="auto" w:fill="FFFFFF"/>
        </w:rPr>
        <w:t>dall</w:t>
      </w:r>
      <w:proofErr w:type="spellEnd"/>
      <w:r>
        <w:rPr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Fonts w:ascii="Raleway Medium" w:hAnsi="Raleway Medium"/>
          <w:color w:val="5E5E5E"/>
          <w:u w:color="5E5E5E"/>
          <w:shd w:val="clear" w:color="auto" w:fill="FFFFFF"/>
        </w:rPr>
        <w:t>esigenza di innescare una gara virtuosa tra città, sui progetti di mobilità sostenibile, che possano concretamente portare i cittadini a preferire altri mezzi, lasciando l</w:t>
      </w:r>
      <w:r>
        <w:rPr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Fonts w:ascii="Raleway Medium" w:hAnsi="Raleway Medium"/>
          <w:color w:val="5E5E5E"/>
          <w:u w:color="5E5E5E"/>
          <w:shd w:val="clear" w:color="auto" w:fill="FFFFFF"/>
        </w:rPr>
        <w:t>automobile in garage.</w:t>
      </w:r>
    </w:p>
    <w:p w14:paraId="217EB9AE" w14:textId="77777777" w:rsidR="00D87A9D" w:rsidRDefault="00000000">
      <w:pPr>
        <w:pStyle w:val="CorpoA"/>
        <w:spacing w:before="240"/>
        <w:rPr>
          <w:rFonts w:ascii="Raleway SemiBold" w:eastAsia="Raleway SemiBold" w:hAnsi="Raleway SemiBold" w:cs="Raleway SemiBold"/>
          <w:color w:val="5FA137"/>
          <w:sz w:val="30"/>
          <w:szCs w:val="30"/>
          <w:u w:color="5FA137"/>
        </w:rPr>
      </w:pPr>
      <w:r>
        <w:rPr>
          <w:rFonts w:ascii="Raleway SemiBold" w:hAnsi="Raleway SemiBold"/>
          <w:color w:val="5FA137"/>
          <w:sz w:val="30"/>
          <w:szCs w:val="30"/>
          <w:u w:color="5FA137"/>
        </w:rPr>
        <w:t>Art. 1 - Cos’è l’Urban Award</w:t>
      </w:r>
      <w:r>
        <w:rPr>
          <w:rFonts w:ascii="Raleway SemiBold" w:eastAsia="Raleway SemiBold" w:hAnsi="Raleway SemiBold" w:cs="Raleway SemiBold"/>
          <w:noProof/>
          <w:color w:val="5FA137"/>
          <w:sz w:val="30"/>
          <w:szCs w:val="30"/>
          <w:u w:color="5FA137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45669B9" wp14:editId="02228BB1">
                <wp:simplePos x="0" y="0"/>
                <wp:positionH relativeFrom="page">
                  <wp:posOffset>732789</wp:posOffset>
                </wp:positionH>
                <wp:positionV relativeFrom="line">
                  <wp:posOffset>383024</wp:posOffset>
                </wp:positionV>
                <wp:extent cx="5922646" cy="0"/>
                <wp:effectExtent l="0" t="0" r="0" b="0"/>
                <wp:wrapTopAndBottom distT="152400" distB="152400"/>
                <wp:docPr id="1073741827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53535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7.7pt;margin-top:30.2pt;width:466.4pt;height:0.0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535353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15A616F7" w14:textId="77777777" w:rsidR="00D87A9D" w:rsidRDefault="00000000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  <w:r>
        <w:rPr>
          <w:rFonts w:ascii="Raleway Medium" w:hAnsi="Raleway Medium"/>
          <w:color w:val="5E5E5E"/>
          <w:u w:color="5E5E5E"/>
          <w:shd w:val="clear" w:color="auto" w:fill="FFFFFF"/>
        </w:rPr>
        <w:t>L</w:t>
      </w:r>
      <w:r>
        <w:rPr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Fonts w:ascii="Raleway Medium" w:hAnsi="Raleway Medium"/>
          <w:color w:val="5E5E5E"/>
          <w:u w:color="5E5E5E"/>
          <w:shd w:val="clear" w:color="auto" w:fill="FFFFFF"/>
        </w:rPr>
        <w:t>Urban Award si pone come obiettivo, l</w:t>
      </w:r>
      <w:r>
        <w:rPr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Fonts w:ascii="Raleway Medium" w:hAnsi="Raleway Medium"/>
          <w:color w:val="5E5E5E"/>
          <w:u w:color="5E5E5E"/>
          <w:shd w:val="clear" w:color="auto" w:fill="FFFFFF"/>
        </w:rPr>
        <w:t>analisi delle progettualità della mobilità sostenibile dei centri urbani. I progetti che potranno essere presi in considerazione, sono quelli in essere, o appena approvati dalle amministrazioni comunali.</w:t>
      </w:r>
    </w:p>
    <w:p w14:paraId="1FCBB189" w14:textId="77777777" w:rsidR="00D87A9D" w:rsidRDefault="00000000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  <w:r>
        <w:rPr>
          <w:rFonts w:ascii="Raleway Medium" w:hAnsi="Raleway Medium"/>
          <w:color w:val="5E5E5E"/>
          <w:u w:color="5E5E5E"/>
          <w:shd w:val="clear" w:color="auto" w:fill="FFFFFF"/>
        </w:rPr>
        <w:t>Non verranno presi in considerazione: idee e/o progetti non in fase di attuazione.</w:t>
      </w:r>
    </w:p>
    <w:p w14:paraId="6466AA43" w14:textId="77777777" w:rsidR="00D87A9D" w:rsidRDefault="00000000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  <w:r>
        <w:rPr>
          <w:rFonts w:ascii="Raleway Medium" w:hAnsi="Raleway Medium"/>
          <w:color w:val="5E5E5E"/>
          <w:u w:color="5E5E5E"/>
          <w:shd w:val="clear" w:color="auto" w:fill="FFFFFF"/>
        </w:rPr>
        <w:t xml:space="preserve">Per citare alcuni esempi: i progetti di bike to work/bike to school e quelli di mobilità integrata, i progetti di bike cargo per la logistica urbana, sono alcuni esempi di progetti privilegiati nella valutazione da parte della giuria. </w:t>
      </w:r>
    </w:p>
    <w:p w14:paraId="519EAFD8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4FCCD3B3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7FE258E2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2978D4A8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1B8302EE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0C142C65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7CF7E08D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4C6E7476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4476BACB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19E8D51D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14448B6F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24A5E942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0BF24AD8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692DE6FB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210312F6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0DFB30CD" w14:textId="77777777" w:rsidR="00D87A9D" w:rsidRDefault="00D87A9D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</w:p>
    <w:p w14:paraId="788BDC3F" w14:textId="77777777" w:rsidR="00D87A9D" w:rsidRDefault="00000000">
      <w:pPr>
        <w:pStyle w:val="DidefaultA"/>
        <w:spacing w:before="0" w:line="240" w:lineRule="auto"/>
        <w:jc w:val="both"/>
        <w:rPr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  <w:r>
        <w:rPr>
          <w:rFonts w:ascii="Raleway Medium" w:hAnsi="Raleway Medium"/>
          <w:color w:val="5E5E5E"/>
          <w:u w:color="5E5E5E"/>
          <w:shd w:val="clear" w:color="auto" w:fill="FFFFFF"/>
        </w:rPr>
        <w:t>Verranno tenute in considerazione anche le attività di comunicazione e sensibilizzazione, da parte delle amministrazioni di tali progetti, attraverso eventi ed iniziative volte a promuovere l</w:t>
      </w:r>
      <w:r>
        <w:rPr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Fonts w:ascii="Raleway Medium" w:hAnsi="Raleway Medium"/>
          <w:color w:val="5E5E5E"/>
          <w:u w:color="5E5E5E"/>
          <w:shd w:val="clear" w:color="auto" w:fill="FFFFFF"/>
        </w:rPr>
        <w:t>uso di mobilità integrata.</w:t>
      </w:r>
    </w:p>
    <w:p w14:paraId="288D4A6F" w14:textId="77777777" w:rsidR="00D87A9D" w:rsidRDefault="00000000">
      <w:pPr>
        <w:pStyle w:val="CorpoA"/>
        <w:spacing w:before="240"/>
        <w:rPr>
          <w:rFonts w:ascii="Raleway SemiBold" w:eastAsia="Raleway SemiBold" w:hAnsi="Raleway SemiBold" w:cs="Raleway SemiBold"/>
          <w:color w:val="5FA137"/>
          <w:sz w:val="30"/>
          <w:szCs w:val="30"/>
          <w:u w:color="5FA137"/>
        </w:rPr>
      </w:pPr>
      <w:r>
        <w:rPr>
          <w:rFonts w:ascii="Raleway SemiBold" w:hAnsi="Raleway SemiBold"/>
          <w:color w:val="5FA137"/>
          <w:sz w:val="30"/>
          <w:szCs w:val="30"/>
          <w:u w:color="5FA137"/>
        </w:rPr>
        <w:t>Art. 2 - La giuria</w:t>
      </w:r>
      <w:r>
        <w:rPr>
          <w:rFonts w:ascii="Raleway SemiBold" w:eastAsia="Raleway SemiBold" w:hAnsi="Raleway SemiBold" w:cs="Raleway SemiBold"/>
          <w:noProof/>
          <w:color w:val="5FA137"/>
          <w:sz w:val="30"/>
          <w:szCs w:val="30"/>
          <w:u w:color="5FA137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255C299" wp14:editId="2F170B07">
                <wp:simplePos x="0" y="0"/>
                <wp:positionH relativeFrom="page">
                  <wp:posOffset>732788</wp:posOffset>
                </wp:positionH>
                <wp:positionV relativeFrom="line">
                  <wp:posOffset>392068</wp:posOffset>
                </wp:positionV>
                <wp:extent cx="5922646" cy="0"/>
                <wp:effectExtent l="0" t="0" r="0" b="0"/>
                <wp:wrapTopAndBottom distT="152400" distB="152400"/>
                <wp:docPr id="1073741828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53535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57.7pt;margin-top:30.9pt;width:466.4pt;height:0.0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535353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4F6D4D61" w14:textId="77777777" w:rsidR="00D87A9D" w:rsidRDefault="00000000">
      <w:pPr>
        <w:pStyle w:val="DidefaultA"/>
        <w:spacing w:before="0" w:line="240" w:lineRule="auto"/>
        <w:jc w:val="both"/>
        <w:rPr>
          <w:rStyle w:val="Nessuno"/>
          <w:rFonts w:ascii="Times New Roman" w:eastAsia="Times New Roman" w:hAnsi="Times New Roman" w:cs="Times New Roman"/>
          <w:color w:val="5E5E5E"/>
          <w:u w:color="5E5E5E"/>
          <w:shd w:val="clear" w:color="auto" w:fill="FFFFFF"/>
        </w:rPr>
      </w:pPr>
      <w:r>
        <w:rPr>
          <w:rFonts w:ascii="Helvetica" w:hAnsi="Helvetica"/>
          <w:color w:val="5E5E5E"/>
          <w:u w:color="5E5E5E"/>
          <w:shd w:val="clear" w:color="auto" w:fill="FFFFFF"/>
        </w:rPr>
        <w:t>La giuria dell'</w:t>
      </w:r>
      <w:r>
        <w:rPr>
          <w:rFonts w:ascii="Helvetica" w:hAnsi="Helvetica"/>
          <w:b/>
          <w:bCs/>
          <w:color w:val="5E5E5E"/>
          <w:u w:color="5E5E5E"/>
          <w:shd w:val="clear" w:color="auto" w:fill="FFFFFF"/>
        </w:rPr>
        <w:t>Urban Award,</w:t>
      </w:r>
      <w:r>
        <w:rPr>
          <w:rFonts w:ascii="Helvetica" w:hAnsi="Helvetica"/>
          <w:color w:val="5E5E5E"/>
          <w:u w:color="5E5E5E"/>
          <w:shd w:val="clear" w:color="auto" w:fill="FFFFFF"/>
        </w:rPr>
        <w:t xml:space="preserve"> è presieduta dal Direttore responsabile di </w:t>
      </w:r>
      <w:hyperlink r:id="rId6" w:history="1">
        <w:r w:rsidR="00D87A9D">
          <w:rPr>
            <w:rStyle w:val="Hyperlink0"/>
          </w:rPr>
          <w:t>Viagginbici.com</w:t>
        </w:r>
      </w:hyperlink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 (Ludovica Casellati), Magazine del turismo sostenibile, ideatrice del Premio.</w:t>
      </w:r>
    </w:p>
    <w:p w14:paraId="2F3E5FE6" w14:textId="77777777" w:rsidR="00D87A9D" w:rsidRDefault="00000000">
      <w:pPr>
        <w:pStyle w:val="DidefaultA"/>
        <w:spacing w:before="0" w:line="240" w:lineRule="auto"/>
        <w:jc w:val="both"/>
        <w:rPr>
          <w:rStyle w:val="Nessuno"/>
          <w:rFonts w:ascii="Times New Roman" w:eastAsia="Times New Roman" w:hAnsi="Times New Roman" w:cs="Times New Roman"/>
          <w:color w:val="5E5E5E"/>
          <w:u w:color="5E5E5E"/>
          <w:shd w:val="clear" w:color="auto" w:fill="FFFFFF"/>
        </w:rPr>
      </w:pP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>La sua composizione è piuttosto variegata al suo interno ci saranno: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 xml:space="preserve"> Marino Bartoletti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, giornalista sportivo scrittore e Ambassador del premio; 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>Vittorio Brumotti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, pioniere turismo sostenibile e inviato di Striscia la Notizia; 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>Riccardo Capecchi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, Consulente MIT; 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>Antonella Galdi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, vice segretario generale Anci; 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 xml:space="preserve">Chiara Giallonardo 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Rai Isoradio; 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>Maria Rita Grieco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, direttore RAI Italia; 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 xml:space="preserve">Simone </w:t>
      </w:r>
      <w:proofErr w:type="spellStart"/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>Nuglio</w:t>
      </w:r>
      <w:proofErr w:type="spellEnd"/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 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> 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>Legambiente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>; Stefano Laporta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 Presidente Ispra; 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 xml:space="preserve">Silvia </w:t>
      </w:r>
      <w:proofErr w:type="spellStart"/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>Livoni</w:t>
      </w:r>
      <w:proofErr w:type="spellEnd"/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, Osservatorio </w:t>
      </w:r>
      <w:proofErr w:type="spellStart"/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>Bikeconomy</w:t>
      </w:r>
      <w:proofErr w:type="spellEnd"/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; 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>Piero Nigrelli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, direttore settore ciclo di Ancma; 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>Roberto Pella</w:t>
      </w:r>
      <w:r w:rsidR="005F63D4"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 xml:space="preserve"> </w:t>
      </w:r>
      <w:r w:rsidR="005F63D4" w:rsidRPr="005F63D4"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>Deputato Repubblica italiana, vicepresidente Anci e Presidente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 xml:space="preserve"> 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Lega Ciclismo; 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>Monica Sala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, giornalista conduttrice Radio Monte Carlo, 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 xml:space="preserve">Pierangelo </w:t>
      </w:r>
      <w:proofErr w:type="spellStart"/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>Soldavini</w:t>
      </w:r>
      <w:proofErr w:type="spellEnd"/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>, giornalista Il Sole24Ore.</w:t>
      </w:r>
    </w:p>
    <w:p w14:paraId="06F1D658" w14:textId="77777777" w:rsidR="00D87A9D" w:rsidRDefault="00000000">
      <w:pPr>
        <w:pStyle w:val="DidefaultA"/>
        <w:spacing w:before="0" w:line="240" w:lineRule="auto"/>
        <w:jc w:val="both"/>
        <w:rPr>
          <w:rStyle w:val="Nessuno"/>
          <w:rFonts w:ascii="Times New Roman" w:eastAsia="Times New Roman" w:hAnsi="Times New Roman" w:cs="Times New Roman"/>
          <w:color w:val="5E5E5E"/>
          <w:u w:color="5E5E5E"/>
          <w:shd w:val="clear" w:color="auto" w:fill="FFFFFF"/>
        </w:rPr>
      </w:pP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>La Premiazione avverrà durante l</w:t>
      </w:r>
      <w:r>
        <w:rPr>
          <w:rStyle w:val="Nessuno"/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Assemblea nazionale di Anci a </w:t>
      </w:r>
      <w:proofErr w:type="gramStart"/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>Novembre</w:t>
      </w:r>
      <w:proofErr w:type="gramEnd"/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 a Bologna.</w:t>
      </w:r>
    </w:p>
    <w:p w14:paraId="06B8B501" w14:textId="77777777" w:rsidR="00D87A9D" w:rsidRDefault="00000000">
      <w:pPr>
        <w:pStyle w:val="DidefaultA"/>
        <w:spacing w:before="0" w:line="240" w:lineRule="auto"/>
        <w:jc w:val="both"/>
        <w:rPr>
          <w:rStyle w:val="Nessuno"/>
          <w:rFonts w:ascii="Times New Roman" w:eastAsia="Times New Roman" w:hAnsi="Times New Roman" w:cs="Times New Roman"/>
          <w:color w:val="5E5E5E"/>
          <w:u w:color="5E5E5E"/>
          <w:shd w:val="clear" w:color="auto" w:fill="FFFFFF"/>
        </w:rPr>
      </w:pP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>La giuria voterà a maggioranza dei presenti. Il giudizio della giuria è insindacabile e non appellabile.</w:t>
      </w:r>
    </w:p>
    <w:p w14:paraId="7704A254" w14:textId="77777777" w:rsidR="00D87A9D" w:rsidRDefault="00D87A9D">
      <w:pPr>
        <w:pStyle w:val="CorpoA"/>
        <w:spacing w:before="240"/>
        <w:jc w:val="both"/>
        <w:rPr>
          <w:rStyle w:val="Nessuno"/>
          <w:rFonts w:ascii="Raleway Medium" w:eastAsia="Raleway Medium" w:hAnsi="Raleway Medium" w:cs="Raleway Medium"/>
          <w:sz w:val="24"/>
          <w:szCs w:val="24"/>
        </w:rPr>
      </w:pPr>
    </w:p>
    <w:p w14:paraId="07D46ED9" w14:textId="77777777" w:rsidR="00D87A9D" w:rsidRDefault="00D87A9D">
      <w:pPr>
        <w:pStyle w:val="CorpoA"/>
        <w:spacing w:before="240"/>
        <w:jc w:val="both"/>
        <w:rPr>
          <w:rStyle w:val="Nessuno"/>
          <w:rFonts w:ascii="Raleway Medium" w:eastAsia="Raleway Medium" w:hAnsi="Raleway Medium" w:cs="Raleway Medium"/>
          <w:sz w:val="24"/>
          <w:szCs w:val="24"/>
        </w:rPr>
      </w:pPr>
    </w:p>
    <w:p w14:paraId="7BAD37E5" w14:textId="77777777" w:rsidR="00D87A9D" w:rsidRDefault="00D87A9D">
      <w:pPr>
        <w:pStyle w:val="CorpoA"/>
        <w:spacing w:before="240"/>
        <w:jc w:val="both"/>
        <w:rPr>
          <w:rStyle w:val="Nessuno"/>
          <w:rFonts w:ascii="Raleway Medium" w:eastAsia="Raleway Medium" w:hAnsi="Raleway Medium" w:cs="Raleway Medium"/>
          <w:sz w:val="24"/>
          <w:szCs w:val="24"/>
        </w:rPr>
      </w:pPr>
    </w:p>
    <w:p w14:paraId="3F464DD1" w14:textId="77777777" w:rsidR="00D87A9D" w:rsidRDefault="00D87A9D">
      <w:pPr>
        <w:pStyle w:val="CorpoA"/>
        <w:spacing w:before="240"/>
        <w:jc w:val="both"/>
        <w:rPr>
          <w:rStyle w:val="Nessuno"/>
          <w:rFonts w:ascii="Raleway SemiBold" w:eastAsia="Raleway SemiBold" w:hAnsi="Raleway SemiBold" w:cs="Raleway SemiBold"/>
          <w:color w:val="5FA137"/>
          <w:sz w:val="30"/>
          <w:szCs w:val="30"/>
          <w:u w:color="5FA137"/>
        </w:rPr>
      </w:pPr>
    </w:p>
    <w:p w14:paraId="07242E0F" w14:textId="77777777" w:rsidR="00D87A9D" w:rsidRDefault="00D87A9D">
      <w:pPr>
        <w:pStyle w:val="CorpoA"/>
        <w:spacing w:before="240"/>
        <w:jc w:val="both"/>
        <w:rPr>
          <w:rStyle w:val="Nessuno"/>
          <w:rFonts w:ascii="Raleway SemiBold" w:eastAsia="Raleway SemiBold" w:hAnsi="Raleway SemiBold" w:cs="Raleway SemiBold"/>
          <w:color w:val="5FA137"/>
          <w:sz w:val="30"/>
          <w:szCs w:val="30"/>
          <w:u w:color="5FA137"/>
        </w:rPr>
      </w:pPr>
    </w:p>
    <w:p w14:paraId="1207B4D7" w14:textId="77777777" w:rsidR="00D87A9D" w:rsidRDefault="00D87A9D">
      <w:pPr>
        <w:pStyle w:val="CorpoA"/>
        <w:spacing w:before="240"/>
        <w:jc w:val="both"/>
        <w:rPr>
          <w:rStyle w:val="Nessuno"/>
          <w:rFonts w:ascii="Raleway SemiBold" w:eastAsia="Raleway SemiBold" w:hAnsi="Raleway SemiBold" w:cs="Raleway SemiBold"/>
          <w:color w:val="5FA137"/>
          <w:sz w:val="30"/>
          <w:szCs w:val="30"/>
          <w:u w:color="5FA137"/>
        </w:rPr>
      </w:pPr>
    </w:p>
    <w:p w14:paraId="4CB16935" w14:textId="77777777" w:rsidR="00D87A9D" w:rsidRDefault="00D87A9D">
      <w:pPr>
        <w:pStyle w:val="CorpoA"/>
        <w:spacing w:before="240"/>
        <w:jc w:val="both"/>
        <w:rPr>
          <w:rStyle w:val="Nessuno"/>
          <w:rFonts w:ascii="Raleway Medium" w:eastAsia="Raleway Medium" w:hAnsi="Raleway Medium" w:cs="Raleway Medium"/>
          <w:color w:val="5FA137"/>
          <w:u w:color="5FA137"/>
        </w:rPr>
      </w:pPr>
    </w:p>
    <w:p w14:paraId="4D1DEC92" w14:textId="77777777" w:rsidR="00D87A9D" w:rsidRDefault="00D87A9D">
      <w:pPr>
        <w:pStyle w:val="CorpoA"/>
        <w:spacing w:before="240"/>
        <w:jc w:val="both"/>
        <w:rPr>
          <w:rStyle w:val="Nessuno"/>
          <w:rFonts w:ascii="Raleway Medium" w:eastAsia="Raleway Medium" w:hAnsi="Raleway Medium" w:cs="Raleway Medium"/>
          <w:color w:val="5FA137"/>
          <w:u w:color="5FA137"/>
        </w:rPr>
      </w:pPr>
    </w:p>
    <w:p w14:paraId="10098079" w14:textId="77777777" w:rsidR="00D87A9D" w:rsidRDefault="00D87A9D">
      <w:pPr>
        <w:pStyle w:val="CorpoA"/>
        <w:spacing w:before="240"/>
        <w:jc w:val="both"/>
        <w:rPr>
          <w:rStyle w:val="Nessuno"/>
          <w:rFonts w:ascii="Raleway Medium" w:eastAsia="Raleway Medium" w:hAnsi="Raleway Medium" w:cs="Raleway Medium"/>
          <w:color w:val="5FA137"/>
          <w:u w:color="5FA137"/>
        </w:rPr>
      </w:pPr>
    </w:p>
    <w:p w14:paraId="579256DB" w14:textId="77777777" w:rsidR="00D87A9D" w:rsidRDefault="00D87A9D">
      <w:pPr>
        <w:pStyle w:val="CorpoA"/>
        <w:spacing w:before="240"/>
        <w:jc w:val="both"/>
        <w:rPr>
          <w:rStyle w:val="Nessuno"/>
          <w:rFonts w:ascii="Raleway Medium" w:eastAsia="Raleway Medium" w:hAnsi="Raleway Medium" w:cs="Raleway Medium"/>
          <w:color w:val="5FA137"/>
          <w:u w:color="5FA137"/>
        </w:rPr>
      </w:pPr>
    </w:p>
    <w:p w14:paraId="241AF28A" w14:textId="77777777" w:rsidR="00D87A9D" w:rsidRDefault="00D87A9D">
      <w:pPr>
        <w:pStyle w:val="CorpoA"/>
        <w:spacing w:before="240"/>
        <w:jc w:val="both"/>
        <w:rPr>
          <w:rStyle w:val="Nessuno"/>
          <w:rFonts w:ascii="Raleway Medium" w:eastAsia="Raleway Medium" w:hAnsi="Raleway Medium" w:cs="Raleway Medium"/>
          <w:color w:val="5FA137"/>
          <w:u w:color="5FA137"/>
        </w:rPr>
      </w:pPr>
    </w:p>
    <w:p w14:paraId="38D76FF3" w14:textId="77777777" w:rsidR="00D87A9D" w:rsidRDefault="00D87A9D">
      <w:pPr>
        <w:pStyle w:val="CorpoA"/>
        <w:spacing w:before="240"/>
        <w:jc w:val="both"/>
        <w:rPr>
          <w:rStyle w:val="Nessuno"/>
          <w:rFonts w:ascii="Raleway Medium" w:eastAsia="Raleway Medium" w:hAnsi="Raleway Medium" w:cs="Raleway Medium"/>
          <w:color w:val="5FA137"/>
          <w:u w:color="5FA137"/>
        </w:rPr>
      </w:pPr>
    </w:p>
    <w:p w14:paraId="3BEE929F" w14:textId="77777777" w:rsidR="00D87A9D" w:rsidRDefault="00D87A9D">
      <w:pPr>
        <w:pStyle w:val="CorpoA"/>
        <w:spacing w:before="240"/>
        <w:jc w:val="both"/>
        <w:rPr>
          <w:rStyle w:val="Nessuno"/>
          <w:rFonts w:ascii="Raleway Medium" w:eastAsia="Raleway Medium" w:hAnsi="Raleway Medium" w:cs="Raleway Medium"/>
          <w:color w:val="5FA137"/>
          <w:u w:color="5FA137"/>
        </w:rPr>
      </w:pPr>
    </w:p>
    <w:p w14:paraId="4A7BB354" w14:textId="77777777" w:rsidR="00D87A9D" w:rsidRDefault="00D87A9D">
      <w:pPr>
        <w:pStyle w:val="CorpoA"/>
        <w:spacing w:before="240"/>
        <w:jc w:val="both"/>
        <w:rPr>
          <w:rStyle w:val="Nessuno"/>
          <w:rFonts w:ascii="Raleway Medium" w:eastAsia="Raleway Medium" w:hAnsi="Raleway Medium" w:cs="Raleway Medium"/>
          <w:color w:val="5FA137"/>
          <w:u w:color="5FA137"/>
        </w:rPr>
      </w:pPr>
    </w:p>
    <w:p w14:paraId="069B87FE" w14:textId="77777777" w:rsidR="00D87A9D" w:rsidRDefault="00000000">
      <w:pPr>
        <w:pStyle w:val="CorpoA"/>
        <w:spacing w:before="240"/>
        <w:jc w:val="both"/>
        <w:rPr>
          <w:rStyle w:val="Nessuno"/>
          <w:rFonts w:ascii="Raleway SemiBold" w:eastAsia="Raleway SemiBold" w:hAnsi="Raleway SemiBold" w:cs="Raleway SemiBold"/>
          <w:color w:val="5FA137"/>
          <w:sz w:val="30"/>
          <w:szCs w:val="30"/>
          <w:u w:color="5FA137"/>
        </w:rPr>
      </w:pPr>
      <w:r>
        <w:rPr>
          <w:rStyle w:val="Nessuno"/>
          <w:rFonts w:ascii="Raleway SemiBold" w:hAnsi="Raleway SemiBold"/>
          <w:color w:val="5FA137"/>
          <w:sz w:val="30"/>
          <w:szCs w:val="30"/>
          <w:u w:color="5FA137"/>
        </w:rPr>
        <w:t>Art. 3 - Presentazione candidatura</w:t>
      </w:r>
      <w:r>
        <w:rPr>
          <w:rStyle w:val="Nessuno"/>
          <w:rFonts w:ascii="Raleway SemiBold" w:eastAsia="Raleway SemiBold" w:hAnsi="Raleway SemiBold" w:cs="Raleway SemiBold"/>
          <w:noProof/>
          <w:color w:val="5FA137"/>
          <w:sz w:val="30"/>
          <w:szCs w:val="30"/>
          <w:u w:color="5FA137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220ED2CC" wp14:editId="2DB9A457">
                <wp:simplePos x="0" y="0"/>
                <wp:positionH relativeFrom="page">
                  <wp:posOffset>732789</wp:posOffset>
                </wp:positionH>
                <wp:positionV relativeFrom="line">
                  <wp:posOffset>237739</wp:posOffset>
                </wp:positionV>
                <wp:extent cx="5922646" cy="0"/>
                <wp:effectExtent l="0" t="0" r="0" b="0"/>
                <wp:wrapTopAndBottom distT="152400" distB="152400"/>
                <wp:docPr id="1073741829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53535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57.7pt;margin-top:18.7pt;width:466.4pt;height:0.0pt;z-index:25166233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535353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17BCD306" w14:textId="77777777" w:rsidR="00D87A9D" w:rsidRDefault="00000000">
      <w:pPr>
        <w:pStyle w:val="DidefaultA"/>
        <w:spacing w:before="0" w:line="240" w:lineRule="auto"/>
        <w:jc w:val="both"/>
        <w:rPr>
          <w:rStyle w:val="Nessuno"/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Il presente regolamento e l</w:t>
      </w:r>
      <w:r>
        <w:rPr>
          <w:rStyle w:val="Nessuno"/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proofErr w:type="spellStart"/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application</w:t>
      </w:r>
      <w:proofErr w:type="spellEnd"/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 xml:space="preserve"> form, verranno resi disponibili da ANCI ai Comuni italiani sul sito web istituzionale </w:t>
      </w:r>
      <w:proofErr w:type="spellStart"/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dell</w:t>
      </w:r>
      <w:proofErr w:type="spellEnd"/>
      <w:r>
        <w:rPr>
          <w:rStyle w:val="Nessuno"/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 xml:space="preserve">Associazione </w:t>
      </w:r>
      <w:hyperlink r:id="rId7" w:history="1">
        <w:r w:rsidR="00D87A9D">
          <w:rPr>
            <w:rStyle w:val="Hyperlink1"/>
          </w:rPr>
          <w:t>www.anci.it</w:t>
        </w:r>
      </w:hyperlink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 xml:space="preserve"> e sul sito </w:t>
      </w:r>
      <w:hyperlink r:id="rId8" w:history="1">
        <w:r w:rsidR="00D87A9D">
          <w:rPr>
            <w:rStyle w:val="Hyperlink1"/>
          </w:rPr>
          <w:t>www.urbanaward.it</w:t>
        </w:r>
      </w:hyperlink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.</w:t>
      </w:r>
    </w:p>
    <w:p w14:paraId="41F8460D" w14:textId="77777777" w:rsidR="00D87A9D" w:rsidRDefault="00000000">
      <w:pPr>
        <w:pStyle w:val="DidefaultA"/>
        <w:spacing w:before="0" w:line="240" w:lineRule="auto"/>
        <w:jc w:val="both"/>
        <w:rPr>
          <w:rStyle w:val="Nessuno"/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 </w:t>
      </w:r>
    </w:p>
    <w:p w14:paraId="6CA43564" w14:textId="77777777" w:rsidR="00D87A9D" w:rsidRDefault="00000000">
      <w:pPr>
        <w:pStyle w:val="DidefaultA"/>
        <w:spacing w:before="0" w:line="240" w:lineRule="auto"/>
        <w:jc w:val="both"/>
        <w:rPr>
          <w:rStyle w:val="Nessuno"/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La candidatura dovrà essere presentata dal Sindaco (o da un suo delegato) e dovrà contenere una descrizione del progetto corredata da materiale fotografico (o video) che consenta alla giuria di valutare l</w:t>
      </w:r>
      <w:r>
        <w:rPr>
          <w:rStyle w:val="Nessuno"/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effettivo beneficio che deriva alla città e ai suoi cittadini, dal progetto presentato.</w:t>
      </w:r>
    </w:p>
    <w:p w14:paraId="72A120E8" w14:textId="77777777" w:rsidR="00D87A9D" w:rsidRDefault="00000000">
      <w:pPr>
        <w:pStyle w:val="CorpoA"/>
        <w:spacing w:before="240"/>
        <w:jc w:val="both"/>
        <w:rPr>
          <w:rStyle w:val="Nessuno"/>
          <w:rFonts w:ascii="Raleway SemiBold" w:eastAsia="Raleway SemiBold" w:hAnsi="Raleway SemiBold" w:cs="Raleway SemiBold"/>
          <w:color w:val="5FA137"/>
          <w:sz w:val="30"/>
          <w:szCs w:val="30"/>
          <w:u w:color="5FA137"/>
        </w:rPr>
      </w:pPr>
      <w:r>
        <w:rPr>
          <w:rStyle w:val="Nessuno"/>
          <w:rFonts w:ascii="Raleway SemiBold" w:hAnsi="Raleway SemiBold"/>
          <w:color w:val="5FA137"/>
          <w:sz w:val="30"/>
          <w:szCs w:val="30"/>
          <w:u w:color="5FA137"/>
        </w:rPr>
        <w:t>Art. 4 - Premi</w:t>
      </w:r>
      <w:r>
        <w:rPr>
          <w:rStyle w:val="Nessuno"/>
          <w:rFonts w:ascii="Raleway SemiBold" w:eastAsia="Raleway SemiBold" w:hAnsi="Raleway SemiBold" w:cs="Raleway SemiBold"/>
          <w:noProof/>
          <w:color w:val="5FA137"/>
          <w:sz w:val="30"/>
          <w:szCs w:val="30"/>
          <w:u w:color="5FA137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45E27B57" wp14:editId="1CA29B5D">
                <wp:simplePos x="0" y="0"/>
                <wp:positionH relativeFrom="page">
                  <wp:posOffset>725627</wp:posOffset>
                </wp:positionH>
                <wp:positionV relativeFrom="line">
                  <wp:posOffset>383980</wp:posOffset>
                </wp:positionV>
                <wp:extent cx="5922646" cy="0"/>
                <wp:effectExtent l="0" t="0" r="0" b="0"/>
                <wp:wrapTopAndBottom distT="152400" distB="152400"/>
                <wp:docPr id="1073741830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53535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57.1pt;margin-top:30.2pt;width:466.4pt;height:0.0pt;z-index:25166336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535353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2A784D8F" w14:textId="77777777" w:rsidR="00D87A9D" w:rsidRDefault="00000000">
      <w:pPr>
        <w:pStyle w:val="DidefaultA"/>
        <w:spacing w:before="0" w:line="240" w:lineRule="auto"/>
        <w:jc w:val="both"/>
        <w:rPr>
          <w:rStyle w:val="Nessuno"/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  <w:r>
        <w:rPr>
          <w:rStyle w:val="Nessuno"/>
          <w:rFonts w:ascii="Raleway SemiBold" w:hAnsi="Raleway SemiBold"/>
          <w:color w:val="5E5E5E"/>
          <w:u w:color="5E5E5E"/>
          <w:shd w:val="clear" w:color="auto" w:fill="FFFFFF"/>
        </w:rPr>
        <w:t>Il 1°, 2° e 3° premio,</w:t>
      </w: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 xml:space="preserve"> saranno assegnati ai Comuni che avranno dimostrato di possedere una serie di requisiti quali: la valutazione </w:t>
      </w:r>
      <w:proofErr w:type="gramStart"/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dell’ impatto</w:t>
      </w:r>
      <w:proofErr w:type="gramEnd"/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 xml:space="preserve"> sul territorio del progetto presentato, l</w:t>
      </w:r>
      <w:r>
        <w:rPr>
          <w:rStyle w:val="Nessuno"/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effettiva fruibilità dei servizi da parte del cittadino, l</w:t>
      </w:r>
      <w:r>
        <w:rPr>
          <w:rStyle w:val="Nessuno"/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 xml:space="preserve">abbattimento </w:t>
      </w:r>
      <w:proofErr w:type="gramStart"/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dell’ inquinamento</w:t>
      </w:r>
      <w:proofErr w:type="gramEnd"/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 xml:space="preserve"> atmosferico (CO2 e altri inquinanti), gli strumenti di comunicazione e sensibilizzazione atti a promuovere l</w:t>
      </w:r>
      <w:r>
        <w:rPr>
          <w:rStyle w:val="Nessuno"/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uso della mobilità sostenibile ecc.</w:t>
      </w:r>
    </w:p>
    <w:p w14:paraId="6444225E" w14:textId="77777777" w:rsidR="00D87A9D" w:rsidRDefault="00000000">
      <w:pPr>
        <w:pStyle w:val="DidefaultA"/>
        <w:spacing w:before="0" w:line="240" w:lineRule="auto"/>
        <w:jc w:val="both"/>
        <w:rPr>
          <w:rStyle w:val="Nessuno"/>
          <w:rFonts w:ascii="Raleway Medium" w:eastAsia="Raleway Medium" w:hAnsi="Raleway Medium" w:cs="Raleway Medium"/>
          <w:color w:val="5E5E5E"/>
          <w:u w:color="5E5E5E"/>
          <w:shd w:val="clear" w:color="auto" w:fill="FFFFFF"/>
        </w:rPr>
      </w:pP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 </w:t>
      </w:r>
    </w:p>
    <w:p w14:paraId="24E74B90" w14:textId="77777777" w:rsidR="00D87A9D" w:rsidRDefault="00000000">
      <w:pPr>
        <w:pStyle w:val="DidefaultA"/>
        <w:spacing w:before="0" w:line="240" w:lineRule="auto"/>
        <w:jc w:val="both"/>
        <w:rPr>
          <w:rStyle w:val="Nessuno"/>
          <w:rFonts w:ascii="Raleway Medium" w:eastAsia="Raleway Medium" w:hAnsi="Raleway Medium" w:cs="Raleway Medium"/>
        </w:rPr>
      </w:pP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Verrà assegnata anche una Menzione Speciale Intesa Sanpaolo.</w:t>
      </w:r>
    </w:p>
    <w:p w14:paraId="584A9DDD" w14:textId="77777777" w:rsidR="00D87A9D" w:rsidRDefault="00D87A9D">
      <w:pPr>
        <w:pStyle w:val="CorpoA"/>
        <w:spacing w:before="240"/>
        <w:rPr>
          <w:rStyle w:val="Nessuno"/>
          <w:rFonts w:ascii="Raleway SemiBold" w:eastAsia="Raleway SemiBold" w:hAnsi="Raleway SemiBold" w:cs="Raleway SemiBold"/>
          <w:color w:val="5FA137"/>
          <w:sz w:val="24"/>
          <w:szCs w:val="24"/>
          <w:u w:color="5FA137"/>
        </w:rPr>
      </w:pPr>
    </w:p>
    <w:p w14:paraId="41971D39" w14:textId="77777777" w:rsidR="00D87A9D" w:rsidRDefault="00D87A9D">
      <w:pPr>
        <w:pStyle w:val="CorpoA"/>
        <w:spacing w:before="240"/>
        <w:rPr>
          <w:rStyle w:val="Nessuno"/>
          <w:rFonts w:ascii="Raleway SemiBold" w:eastAsia="Raleway SemiBold" w:hAnsi="Raleway SemiBold" w:cs="Raleway SemiBold"/>
          <w:color w:val="5FA137"/>
          <w:sz w:val="24"/>
          <w:szCs w:val="24"/>
          <w:u w:color="5FA137"/>
        </w:rPr>
      </w:pPr>
    </w:p>
    <w:p w14:paraId="5D48E9CC" w14:textId="77777777" w:rsidR="00D87A9D" w:rsidRDefault="00D87A9D">
      <w:pPr>
        <w:pStyle w:val="CorpoA"/>
        <w:spacing w:before="240"/>
        <w:rPr>
          <w:rStyle w:val="Nessuno"/>
          <w:rFonts w:ascii="Raleway SemiBold" w:eastAsia="Raleway SemiBold" w:hAnsi="Raleway SemiBold" w:cs="Raleway SemiBold"/>
          <w:color w:val="5FA137"/>
          <w:sz w:val="24"/>
          <w:szCs w:val="24"/>
          <w:u w:color="5FA137"/>
        </w:rPr>
      </w:pPr>
    </w:p>
    <w:p w14:paraId="513E2BFF" w14:textId="77777777" w:rsidR="00D87A9D" w:rsidRDefault="00D87A9D">
      <w:pPr>
        <w:pStyle w:val="CorpoA"/>
        <w:spacing w:before="240"/>
        <w:rPr>
          <w:rStyle w:val="Nessuno"/>
          <w:rFonts w:ascii="Raleway SemiBold" w:eastAsia="Raleway SemiBold" w:hAnsi="Raleway SemiBold" w:cs="Raleway SemiBold"/>
          <w:color w:val="5FA137"/>
          <w:sz w:val="24"/>
          <w:szCs w:val="24"/>
          <w:u w:color="5FA137"/>
        </w:rPr>
      </w:pPr>
    </w:p>
    <w:p w14:paraId="592ABD43" w14:textId="77777777" w:rsidR="00D87A9D" w:rsidRDefault="00D87A9D">
      <w:pPr>
        <w:pStyle w:val="CorpoA"/>
        <w:spacing w:before="240"/>
        <w:rPr>
          <w:rStyle w:val="Nessuno"/>
          <w:rFonts w:ascii="Raleway SemiBold" w:eastAsia="Raleway SemiBold" w:hAnsi="Raleway SemiBold" w:cs="Raleway SemiBold"/>
          <w:color w:val="5FA137"/>
          <w:sz w:val="24"/>
          <w:szCs w:val="24"/>
          <w:u w:color="5FA137"/>
        </w:rPr>
      </w:pPr>
    </w:p>
    <w:p w14:paraId="57AB9532" w14:textId="77777777" w:rsidR="00D87A9D" w:rsidRDefault="00D87A9D">
      <w:pPr>
        <w:pStyle w:val="CorpoA"/>
        <w:spacing w:before="240"/>
        <w:rPr>
          <w:rStyle w:val="Nessuno"/>
          <w:rFonts w:ascii="Raleway SemiBold" w:eastAsia="Raleway SemiBold" w:hAnsi="Raleway SemiBold" w:cs="Raleway SemiBold"/>
          <w:color w:val="5FA137"/>
          <w:sz w:val="24"/>
          <w:szCs w:val="24"/>
          <w:u w:color="5FA137"/>
        </w:rPr>
      </w:pPr>
    </w:p>
    <w:p w14:paraId="6C87818B" w14:textId="77777777" w:rsidR="00D87A9D" w:rsidRDefault="00D87A9D">
      <w:pPr>
        <w:pStyle w:val="CorpoA"/>
        <w:spacing w:before="240"/>
        <w:rPr>
          <w:rStyle w:val="Nessuno"/>
          <w:rFonts w:ascii="Raleway SemiBold" w:eastAsia="Raleway SemiBold" w:hAnsi="Raleway SemiBold" w:cs="Raleway SemiBold"/>
          <w:color w:val="5FA137"/>
          <w:sz w:val="24"/>
          <w:szCs w:val="24"/>
          <w:u w:color="5FA137"/>
        </w:rPr>
      </w:pPr>
    </w:p>
    <w:p w14:paraId="25819E4B" w14:textId="77777777" w:rsidR="00D87A9D" w:rsidRDefault="00D87A9D">
      <w:pPr>
        <w:pStyle w:val="CorpoA"/>
        <w:spacing w:before="240"/>
        <w:rPr>
          <w:rStyle w:val="Nessuno"/>
          <w:rFonts w:ascii="Raleway Medium" w:eastAsia="Raleway Medium" w:hAnsi="Raleway Medium" w:cs="Raleway Medium"/>
          <w:color w:val="5FA137"/>
          <w:u w:color="5FA137"/>
        </w:rPr>
      </w:pPr>
    </w:p>
    <w:p w14:paraId="78A27331" w14:textId="77777777" w:rsidR="00D87A9D" w:rsidRDefault="00D87A9D">
      <w:pPr>
        <w:pStyle w:val="CorpoA"/>
        <w:spacing w:before="240"/>
        <w:rPr>
          <w:rStyle w:val="Nessuno"/>
          <w:rFonts w:ascii="Raleway Medium" w:eastAsia="Raleway Medium" w:hAnsi="Raleway Medium" w:cs="Raleway Medium"/>
          <w:color w:val="5FA137"/>
          <w:u w:color="5FA137"/>
        </w:rPr>
      </w:pPr>
    </w:p>
    <w:p w14:paraId="0B2A17BD" w14:textId="77777777" w:rsidR="00D87A9D" w:rsidRDefault="00D87A9D">
      <w:pPr>
        <w:pStyle w:val="CorpoA"/>
        <w:spacing w:before="240"/>
        <w:rPr>
          <w:rStyle w:val="Nessuno"/>
          <w:rFonts w:ascii="Raleway Medium" w:eastAsia="Raleway Medium" w:hAnsi="Raleway Medium" w:cs="Raleway Medium"/>
          <w:color w:val="5FA137"/>
          <w:u w:color="5FA137"/>
        </w:rPr>
      </w:pPr>
    </w:p>
    <w:p w14:paraId="68DD67BA" w14:textId="77777777" w:rsidR="00D87A9D" w:rsidRDefault="00D87A9D">
      <w:pPr>
        <w:pStyle w:val="CorpoA"/>
        <w:spacing w:before="240"/>
        <w:rPr>
          <w:rStyle w:val="Nessuno"/>
          <w:rFonts w:ascii="Raleway Medium" w:eastAsia="Raleway Medium" w:hAnsi="Raleway Medium" w:cs="Raleway Medium"/>
          <w:color w:val="5FA137"/>
          <w:u w:color="5FA137"/>
        </w:rPr>
      </w:pPr>
    </w:p>
    <w:p w14:paraId="10E14202" w14:textId="77777777" w:rsidR="00D87A9D" w:rsidRDefault="00D87A9D">
      <w:pPr>
        <w:pStyle w:val="CorpoA"/>
        <w:spacing w:before="240"/>
        <w:rPr>
          <w:rStyle w:val="Nessuno"/>
          <w:rFonts w:ascii="Raleway Medium" w:eastAsia="Raleway Medium" w:hAnsi="Raleway Medium" w:cs="Raleway Medium"/>
          <w:color w:val="5FA137"/>
          <w:u w:color="5FA137"/>
        </w:rPr>
      </w:pPr>
    </w:p>
    <w:p w14:paraId="2CAE0EBC" w14:textId="77777777" w:rsidR="00D87A9D" w:rsidRDefault="00D87A9D">
      <w:pPr>
        <w:pStyle w:val="CorpoA"/>
        <w:spacing w:before="240"/>
        <w:rPr>
          <w:rStyle w:val="Nessuno"/>
          <w:rFonts w:ascii="Raleway SemiBold" w:eastAsia="Raleway SemiBold" w:hAnsi="Raleway SemiBold" w:cs="Raleway SemiBold"/>
          <w:color w:val="5FA137"/>
          <w:sz w:val="30"/>
          <w:szCs w:val="30"/>
          <w:u w:color="5FA137"/>
        </w:rPr>
      </w:pPr>
    </w:p>
    <w:p w14:paraId="2C780B21" w14:textId="77777777" w:rsidR="00D87A9D" w:rsidRDefault="00D87A9D">
      <w:pPr>
        <w:pStyle w:val="CorpoA"/>
        <w:spacing w:before="240"/>
        <w:rPr>
          <w:rStyle w:val="Nessuno"/>
          <w:rFonts w:ascii="Raleway SemiBold" w:eastAsia="Raleway SemiBold" w:hAnsi="Raleway SemiBold" w:cs="Raleway SemiBold"/>
          <w:color w:val="5FA137"/>
          <w:sz w:val="30"/>
          <w:szCs w:val="30"/>
          <w:u w:color="5FA137"/>
        </w:rPr>
      </w:pPr>
    </w:p>
    <w:p w14:paraId="144FB9BF" w14:textId="77777777" w:rsidR="00D87A9D" w:rsidRDefault="00000000">
      <w:pPr>
        <w:pStyle w:val="CorpoA"/>
        <w:spacing w:before="240"/>
        <w:rPr>
          <w:rStyle w:val="Nessuno"/>
          <w:rFonts w:ascii="Raleway SemiBold" w:eastAsia="Raleway SemiBold" w:hAnsi="Raleway SemiBold" w:cs="Raleway SemiBold"/>
          <w:color w:val="5FA137"/>
          <w:sz w:val="30"/>
          <w:szCs w:val="30"/>
          <w:u w:color="5FA137"/>
        </w:rPr>
      </w:pPr>
      <w:r>
        <w:rPr>
          <w:rStyle w:val="Nessuno"/>
          <w:rFonts w:ascii="Raleway SemiBold" w:hAnsi="Raleway SemiBold"/>
          <w:color w:val="5FA137"/>
          <w:sz w:val="30"/>
          <w:szCs w:val="30"/>
          <w:u w:color="5FA137"/>
        </w:rPr>
        <w:t>Art. 5 - Invito a partecipare</w:t>
      </w:r>
      <w:r>
        <w:rPr>
          <w:rStyle w:val="Nessuno"/>
          <w:rFonts w:ascii="Raleway SemiBold" w:eastAsia="Raleway SemiBold" w:hAnsi="Raleway SemiBold" w:cs="Raleway SemiBold"/>
          <w:noProof/>
          <w:color w:val="5FA137"/>
          <w:sz w:val="30"/>
          <w:szCs w:val="30"/>
          <w:u w:color="5FA137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52F01B3" wp14:editId="1760EB60">
                <wp:simplePos x="0" y="0"/>
                <wp:positionH relativeFrom="page">
                  <wp:posOffset>725627</wp:posOffset>
                </wp:positionH>
                <wp:positionV relativeFrom="line">
                  <wp:posOffset>377141</wp:posOffset>
                </wp:positionV>
                <wp:extent cx="5922646" cy="0"/>
                <wp:effectExtent l="0" t="0" r="0" b="0"/>
                <wp:wrapTopAndBottom distT="152400" distB="152400"/>
                <wp:docPr id="1073741831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53535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57.1pt;margin-top:29.7pt;width:466.4pt;height:0.0pt;z-index:25166438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535353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5195962C" w14:textId="77777777" w:rsidR="00D87A9D" w:rsidRDefault="00000000">
      <w:pPr>
        <w:pStyle w:val="DidefaultA"/>
        <w:spacing w:before="0" w:line="240" w:lineRule="auto"/>
        <w:jc w:val="both"/>
        <w:rPr>
          <w:rStyle w:val="Nessuno"/>
          <w:rFonts w:ascii="Times New Roman" w:eastAsia="Times New Roman" w:hAnsi="Times New Roman" w:cs="Times New Roman"/>
          <w:color w:val="5E5E5E"/>
          <w:u w:color="5E5E5E"/>
          <w:shd w:val="clear" w:color="auto" w:fill="FFFFFF"/>
        </w:rPr>
      </w:pP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Sono ammessi e invitati a partecipare - dagli uffici </w:t>
      </w:r>
      <w:proofErr w:type="spellStart"/>
      <w:proofErr w:type="gramStart"/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>dell</w:t>
      </w:r>
      <w:proofErr w:type="spellEnd"/>
      <w:r>
        <w:rPr>
          <w:rStyle w:val="Nessuno"/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'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 ANCI</w:t>
      </w:r>
      <w:proofErr w:type="gramEnd"/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 coadiuvati da Viagginbici.com - </w:t>
      </w:r>
      <w:r>
        <w:rPr>
          <w:rStyle w:val="Nessuno"/>
          <w:rFonts w:ascii="Helvetica" w:hAnsi="Helvetica"/>
          <w:color w:val="5E5E5E"/>
          <w:u w:val="single" w:color="5E5E5E"/>
          <w:shd w:val="clear" w:color="auto" w:fill="FFFFFF"/>
        </w:rPr>
        <w:t>tutti i Comuni italiani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; sarà possibile partecipare </w:t>
      </w:r>
      <w:proofErr w:type="spellStart"/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>all</w:t>
      </w:r>
      <w:proofErr w:type="spellEnd"/>
      <w:r>
        <w:rPr>
          <w:rStyle w:val="Nessuno"/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>Award, semplicemente compilando l</w:t>
      </w:r>
      <w:r>
        <w:rPr>
          <w:rStyle w:val="Nessuno"/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proofErr w:type="spellStart"/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>application</w:t>
      </w:r>
      <w:proofErr w:type="spellEnd"/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 form, allegandovi foto e video o qualsiasi altro materiale in formato digitale.</w:t>
      </w:r>
    </w:p>
    <w:p w14:paraId="72AF0241" w14:textId="77777777" w:rsidR="00D87A9D" w:rsidRDefault="00000000">
      <w:pPr>
        <w:pStyle w:val="DidefaultA"/>
        <w:spacing w:before="0" w:line="240" w:lineRule="auto"/>
        <w:jc w:val="both"/>
        <w:rPr>
          <w:rStyle w:val="Nessuno"/>
          <w:rFonts w:ascii="Times New Roman" w:eastAsia="Times New Roman" w:hAnsi="Times New Roman" w:cs="Times New Roman"/>
          <w:color w:val="5E5E5E"/>
          <w:u w:color="5E5E5E"/>
          <w:shd w:val="clear" w:color="auto" w:fill="FFFFFF"/>
        </w:rPr>
      </w:pP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Il materiale dovrà essere in lingua italiana e dovrà pervenire alla mail </w:t>
      </w:r>
      <w:r>
        <w:rPr>
          <w:rStyle w:val="Nessuno"/>
          <w:rFonts w:ascii="Helvetica" w:hAnsi="Helvetica"/>
          <w:b/>
          <w:bCs/>
          <w:color w:val="5E5E5E"/>
          <w:u w:color="5E5E5E"/>
          <w:shd w:val="clear" w:color="auto" w:fill="FFFFFF"/>
        </w:rPr>
        <w:t>urban@viagginbici.com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 come </w:t>
      </w:r>
      <w:r>
        <w:rPr>
          <w:rStyle w:val="Nessuno"/>
          <w:rFonts w:ascii="Helvetica" w:hAnsi="Helvetica"/>
          <w:color w:val="5E5E5E"/>
          <w:u w:val="single" w:color="5E5E5E"/>
          <w:shd w:val="clear" w:color="auto" w:fill="FFFFFF"/>
        </w:rPr>
        <w:t xml:space="preserve">termine massimo entro </w:t>
      </w:r>
      <w:proofErr w:type="gramStart"/>
      <w:r>
        <w:rPr>
          <w:rStyle w:val="Nessuno"/>
          <w:rFonts w:ascii="Helvetica" w:hAnsi="Helvetica"/>
          <w:color w:val="5E5E5E"/>
          <w:u w:val="single" w:color="5E5E5E"/>
          <w:shd w:val="clear" w:color="auto" w:fill="FFFFFF"/>
        </w:rPr>
        <w:t>il  30</w:t>
      </w:r>
      <w:proofErr w:type="gramEnd"/>
      <w:r>
        <w:rPr>
          <w:rStyle w:val="Nessuno"/>
          <w:rFonts w:ascii="Helvetica" w:hAnsi="Helvetica"/>
          <w:color w:val="5E5E5E"/>
          <w:u w:val="single" w:color="5E5E5E"/>
          <w:shd w:val="clear" w:color="auto" w:fill="FFFFFF"/>
        </w:rPr>
        <w:t xml:space="preserve"> </w:t>
      </w:r>
      <w:proofErr w:type="gramStart"/>
      <w:r>
        <w:rPr>
          <w:rStyle w:val="Nessuno"/>
          <w:rFonts w:ascii="Helvetica" w:hAnsi="Helvetica"/>
          <w:color w:val="5E5E5E"/>
          <w:u w:val="single" w:color="5E5E5E"/>
          <w:shd w:val="clear" w:color="auto" w:fill="FFFFFF"/>
        </w:rPr>
        <w:t>Ottobre</w:t>
      </w:r>
      <w:proofErr w:type="gramEnd"/>
      <w:r>
        <w:rPr>
          <w:rStyle w:val="Nessuno"/>
          <w:rFonts w:ascii="Helvetica" w:hAnsi="Helvetica"/>
          <w:color w:val="5E5E5E"/>
          <w:u w:val="single" w:color="5E5E5E"/>
          <w:shd w:val="clear" w:color="auto" w:fill="FFFFFF"/>
        </w:rPr>
        <w:t xml:space="preserve"> 2025</w:t>
      </w:r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. I materiali più pesanti (foto/video) possono essere trasmessi alla medesima mail in modalità </w:t>
      </w:r>
      <w:proofErr w:type="spellStart"/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>we</w:t>
      </w:r>
      <w:proofErr w:type="spellEnd"/>
      <w:r>
        <w:rPr>
          <w:rStyle w:val="Nessuno"/>
          <w:rFonts w:ascii="Helvetica" w:hAnsi="Helvetica"/>
          <w:color w:val="5E5E5E"/>
          <w:u w:color="5E5E5E"/>
          <w:shd w:val="clear" w:color="auto" w:fill="FFFFFF"/>
        </w:rPr>
        <w:t xml:space="preserve"> transfer (https://wetransfer.com/). Chi sottoscriverà e invierà il form, accetterà automaticamente il presente regolamento in ogni sua parte e, si sottometterà al giudizio insindacabile della Giuria.</w:t>
      </w:r>
    </w:p>
    <w:p w14:paraId="3EF66383" w14:textId="77777777" w:rsidR="00D87A9D" w:rsidRDefault="00000000">
      <w:pPr>
        <w:pStyle w:val="CorpoA"/>
        <w:spacing w:before="240"/>
        <w:rPr>
          <w:rStyle w:val="Nessuno"/>
          <w:rFonts w:ascii="Raleway SemiBold" w:eastAsia="Raleway SemiBold" w:hAnsi="Raleway SemiBold" w:cs="Raleway SemiBold"/>
          <w:color w:val="5FA137"/>
          <w:sz w:val="30"/>
          <w:szCs w:val="30"/>
          <w:u w:color="5FA137"/>
        </w:rPr>
      </w:pPr>
      <w:r>
        <w:rPr>
          <w:rStyle w:val="Nessuno"/>
          <w:rFonts w:ascii="Raleway SemiBold" w:hAnsi="Raleway SemiBold"/>
          <w:color w:val="5FA137"/>
          <w:sz w:val="30"/>
          <w:szCs w:val="30"/>
          <w:u w:color="5FA137"/>
        </w:rPr>
        <w:t>Art. 6 - Proclamazione</w:t>
      </w:r>
      <w:r>
        <w:rPr>
          <w:rStyle w:val="Nessuno"/>
          <w:rFonts w:ascii="Raleway SemiBold" w:eastAsia="Raleway SemiBold" w:hAnsi="Raleway SemiBold" w:cs="Raleway SemiBold"/>
          <w:noProof/>
          <w:color w:val="5FA137"/>
          <w:sz w:val="30"/>
          <w:szCs w:val="30"/>
          <w:u w:color="5FA137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7C326FF4" wp14:editId="35FDD8AE">
                <wp:simplePos x="0" y="0"/>
                <wp:positionH relativeFrom="page">
                  <wp:posOffset>732789</wp:posOffset>
                </wp:positionH>
                <wp:positionV relativeFrom="line">
                  <wp:posOffset>384426</wp:posOffset>
                </wp:positionV>
                <wp:extent cx="5922646" cy="0"/>
                <wp:effectExtent l="0" t="0" r="0" b="0"/>
                <wp:wrapTopAndBottom distT="152400" distB="152400"/>
                <wp:docPr id="1073741832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53535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57.7pt;margin-top:30.3pt;width:466.4pt;height:0.0pt;z-index:25166540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535353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0D5461A6" w14:textId="5CDB0EF7" w:rsidR="00D87A9D" w:rsidRDefault="00000000">
      <w:pPr>
        <w:pStyle w:val="DidefaultA"/>
        <w:spacing w:before="0" w:line="240" w:lineRule="auto"/>
        <w:jc w:val="both"/>
        <w:rPr>
          <w:rStyle w:val="Nessuno"/>
          <w:rFonts w:ascii="Raleway Medium" w:eastAsia="Raleway Medium" w:hAnsi="Raleway Medium" w:cs="Raleway Medium"/>
          <w:color w:val="5E5E5E"/>
          <w:u w:color="5E5E5E"/>
        </w:rPr>
      </w:pP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 xml:space="preserve">La proclamazione dei vincitori avverrà a </w:t>
      </w:r>
      <w:r w:rsidR="00E03CF3"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Bologna</w:t>
      </w: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 xml:space="preserve"> </w:t>
      </w:r>
      <w:proofErr w:type="spellStart"/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all</w:t>
      </w:r>
      <w:proofErr w:type="spellEnd"/>
      <w:r>
        <w:rPr>
          <w:rStyle w:val="Nessuno"/>
          <w:rFonts w:ascii="Arial Unicode MS" w:hAnsi="Arial Unicode MS"/>
          <w:color w:val="5E5E5E"/>
          <w:u w:color="5E5E5E"/>
          <w:shd w:val="clear" w:color="auto" w:fill="FFFFFF"/>
          <w:rtl/>
          <w:lang w:val="ar-SA"/>
        </w:rPr>
        <w:t>’</w:t>
      </w: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 xml:space="preserve">Assemblea Generale di Anci </w:t>
      </w:r>
      <w:r w:rsidR="00F55B8A"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>dal</w:t>
      </w: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 xml:space="preserve"> 12 </w:t>
      </w:r>
      <w:r w:rsidR="00F55B8A"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 xml:space="preserve">al </w:t>
      </w:r>
      <w:r>
        <w:rPr>
          <w:rStyle w:val="Nessuno"/>
          <w:rFonts w:ascii="Raleway Medium" w:hAnsi="Raleway Medium"/>
          <w:color w:val="5E5E5E"/>
          <w:u w:color="5E5E5E"/>
          <w:shd w:val="clear" w:color="auto" w:fill="FFFFFF"/>
        </w:rPr>
        <w:t xml:space="preserve"> 14 Novembre 2025, alla presenza della stampa, dei membri della giuria che vorranno intervenire e del pubblico accreditato.</w:t>
      </w:r>
    </w:p>
    <w:p w14:paraId="7932D499" w14:textId="77777777" w:rsidR="00D87A9D" w:rsidRDefault="00000000">
      <w:pPr>
        <w:pStyle w:val="CorpoA"/>
        <w:spacing w:before="240"/>
      </w:pPr>
      <w:r>
        <w:rPr>
          <w:rStyle w:val="Nessuno"/>
          <w:rFonts w:ascii="Raleway Medium" w:eastAsia="Raleway Medium" w:hAnsi="Raleway Medium" w:cs="Raleway Medium"/>
          <w:sz w:val="24"/>
          <w:szCs w:val="24"/>
        </w:rPr>
        <w:br/>
      </w:r>
    </w:p>
    <w:sectPr w:rsidR="00D87A9D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811F" w14:textId="77777777" w:rsidR="004F34B1" w:rsidRDefault="004F34B1">
      <w:r>
        <w:separator/>
      </w:r>
    </w:p>
  </w:endnote>
  <w:endnote w:type="continuationSeparator" w:id="0">
    <w:p w14:paraId="37E72004" w14:textId="77777777" w:rsidR="004F34B1" w:rsidRDefault="004F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4308" w14:textId="77777777" w:rsidR="00D87A9D" w:rsidRDefault="00D87A9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AD51" w14:textId="77777777" w:rsidR="004F34B1" w:rsidRDefault="004F34B1">
      <w:r>
        <w:separator/>
      </w:r>
    </w:p>
  </w:footnote>
  <w:footnote w:type="continuationSeparator" w:id="0">
    <w:p w14:paraId="258C6F74" w14:textId="77777777" w:rsidR="004F34B1" w:rsidRDefault="004F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F19D" w14:textId="77777777" w:rsidR="00D87A9D" w:rsidRDefault="00000000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FD534A5" wp14:editId="1151906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3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CARTA INTESTATA 2025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9D"/>
    <w:rsid w:val="000C767A"/>
    <w:rsid w:val="0023645D"/>
    <w:rsid w:val="003F7070"/>
    <w:rsid w:val="004F34B1"/>
    <w:rsid w:val="005F63D4"/>
    <w:rsid w:val="00C02FAC"/>
    <w:rsid w:val="00D15A5D"/>
    <w:rsid w:val="00D87A9D"/>
    <w:rsid w:val="00E03CF3"/>
    <w:rsid w:val="00F5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56F0"/>
  <w15:docId w15:val="{E22977BB-9E88-8F42-A737-89C1251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A">
    <w:name w:val="Di defaul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b/>
      <w:bCs/>
      <w:outline w:val="0"/>
      <w:color w:val="5E5E5E"/>
      <w:u w:val="single" w:color="5E5E5E"/>
      <w:shd w:val="clear" w:color="auto" w:fill="FFFFFF"/>
    </w:rPr>
  </w:style>
  <w:style w:type="character" w:customStyle="1" w:styleId="Hyperlink1">
    <w:name w:val="Hyperlink.1"/>
    <w:basedOn w:val="Nessuno"/>
    <w:rPr>
      <w:rFonts w:ascii="Raleway Medium" w:eastAsia="Raleway Medium" w:hAnsi="Raleway Medium" w:cs="Raleway Medium"/>
      <w:outline w:val="0"/>
      <w:color w:val="5E5E5E"/>
      <w:u w:val="single" w:color="5E5E5E"/>
      <w:shd w:val="clear" w:color="auto" w:fill="FFFF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banaward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nci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agginbici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Sisto</dc:creator>
  <cp:lastModifiedBy>Emanuele Sisto</cp:lastModifiedBy>
  <cp:revision>2</cp:revision>
  <dcterms:created xsi:type="dcterms:W3CDTF">2025-09-29T12:22:00Z</dcterms:created>
  <dcterms:modified xsi:type="dcterms:W3CDTF">2025-09-29T12:22:00Z</dcterms:modified>
</cp:coreProperties>
</file>